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D9" w:rsidRDefault="007C52D9" w:rsidP="003F643A">
      <w:pPr>
        <w:pStyle w:val="7"/>
        <w:jc w:val="right"/>
        <w:rPr>
          <w:bCs/>
          <w:szCs w:val="24"/>
        </w:rPr>
      </w:pPr>
    </w:p>
    <w:p w:rsidR="003F643A" w:rsidRDefault="003F643A" w:rsidP="003F643A">
      <w:pPr>
        <w:pStyle w:val="7"/>
        <w:jc w:val="right"/>
        <w:rPr>
          <w:bCs/>
          <w:szCs w:val="24"/>
        </w:rPr>
      </w:pPr>
      <w:r>
        <w:rPr>
          <w:bCs/>
          <w:szCs w:val="24"/>
        </w:rPr>
        <w:t>Проект</w:t>
      </w:r>
    </w:p>
    <w:p w:rsidR="003F643A" w:rsidRDefault="003F643A" w:rsidP="003F643A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3F643A" w:rsidRDefault="003F643A" w:rsidP="003F643A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3F643A" w:rsidRDefault="003F643A" w:rsidP="003F643A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3F643A" w:rsidRDefault="003F643A" w:rsidP="003F643A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3F643A" w:rsidRDefault="003F643A" w:rsidP="003F643A">
      <w:pPr>
        <w:rPr>
          <w:sz w:val="16"/>
          <w:szCs w:val="16"/>
        </w:rPr>
      </w:pPr>
    </w:p>
    <w:p w:rsidR="003F643A" w:rsidRDefault="003F643A" w:rsidP="003F643A">
      <w:pPr>
        <w:rPr>
          <w:sz w:val="24"/>
          <w:szCs w:val="24"/>
        </w:rPr>
      </w:pPr>
      <w:r>
        <w:rPr>
          <w:sz w:val="24"/>
          <w:szCs w:val="24"/>
        </w:rPr>
        <w:t xml:space="preserve">ул. Дзержинского,6,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412</w:t>
      </w:r>
    </w:p>
    <w:p w:rsidR="003F643A" w:rsidRDefault="003F643A" w:rsidP="003F643A">
      <w:pPr>
        <w:rPr>
          <w:sz w:val="24"/>
          <w:szCs w:val="24"/>
        </w:rPr>
      </w:pPr>
      <w:r>
        <w:rPr>
          <w:sz w:val="24"/>
          <w:szCs w:val="24"/>
        </w:rPr>
        <w:t>тел. 352-458, т/ф 352-459</w:t>
      </w:r>
    </w:p>
    <w:p w:rsidR="003F643A" w:rsidRDefault="003F643A" w:rsidP="003F643A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3F643A" w:rsidRDefault="003F643A" w:rsidP="003F643A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</w:t>
      </w:r>
    </w:p>
    <w:p w:rsidR="003F643A" w:rsidRDefault="003F643A" w:rsidP="003F643A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ДНЯ ЗАСЕДАНИЯ</w:t>
      </w:r>
    </w:p>
    <w:p w:rsidR="003F643A" w:rsidRDefault="003F643A" w:rsidP="003F643A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КОМИТЕТА ПО БЮДЖЕТУ</w:t>
      </w:r>
    </w:p>
    <w:p w:rsidR="007C52D9" w:rsidRPr="007C52D9" w:rsidRDefault="007C52D9" w:rsidP="007C52D9"/>
    <w:p w:rsidR="003F643A" w:rsidRPr="003F643A" w:rsidRDefault="003F643A" w:rsidP="003F643A"/>
    <w:p w:rsidR="003F643A" w:rsidRDefault="003F643A" w:rsidP="003F643A">
      <w:pPr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09 апреля 2014 года </w:t>
      </w:r>
      <w:r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b/>
          <w:iCs/>
          <w:color w:val="000000"/>
          <w:sz w:val="26"/>
          <w:szCs w:val="26"/>
        </w:rPr>
        <w:t>№ 4</w:t>
      </w:r>
    </w:p>
    <w:p w:rsidR="003F643A" w:rsidRDefault="003F643A" w:rsidP="003F643A">
      <w:pPr>
        <w:rPr>
          <w:b/>
          <w:iCs/>
          <w:color w:val="000000"/>
          <w:sz w:val="26"/>
          <w:szCs w:val="26"/>
        </w:rPr>
      </w:pPr>
    </w:p>
    <w:p w:rsidR="00162A19" w:rsidRDefault="00162A19" w:rsidP="003F643A">
      <w:pPr>
        <w:rPr>
          <w:b/>
          <w:iCs/>
          <w:color w:val="000000"/>
          <w:sz w:val="26"/>
          <w:szCs w:val="26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"/>
        <w:gridCol w:w="571"/>
        <w:gridCol w:w="136"/>
        <w:gridCol w:w="2345"/>
        <w:gridCol w:w="6387"/>
      </w:tblGrid>
      <w:tr w:rsidR="003F643A" w:rsidTr="003F643A">
        <w:trPr>
          <w:trHeight w:val="341"/>
        </w:trPr>
        <w:tc>
          <w:tcPr>
            <w:tcW w:w="776" w:type="dxa"/>
            <w:hideMark/>
          </w:tcPr>
          <w:p w:rsidR="003F643A" w:rsidRDefault="003F643A" w:rsidP="007C52D9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</w:t>
            </w:r>
            <w:r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571" w:type="dxa"/>
            <w:hideMark/>
          </w:tcPr>
          <w:p w:rsidR="003F643A" w:rsidRDefault="003F643A" w:rsidP="007C52D9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868" w:type="dxa"/>
            <w:gridSpan w:val="3"/>
            <w:hideMark/>
          </w:tcPr>
          <w:p w:rsidR="003F643A" w:rsidRDefault="003F643A" w:rsidP="007C52D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 исполнении бюджета города Ханты-Мансийска за 2013 год.</w:t>
            </w:r>
          </w:p>
        </w:tc>
      </w:tr>
      <w:tr w:rsidR="003F643A" w:rsidTr="003F643A">
        <w:trPr>
          <w:trHeight w:val="692"/>
        </w:trPr>
        <w:tc>
          <w:tcPr>
            <w:tcW w:w="1483" w:type="dxa"/>
            <w:gridSpan w:val="3"/>
          </w:tcPr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45" w:type="dxa"/>
          </w:tcPr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162A19" w:rsidRDefault="00162A19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162A19" w:rsidRDefault="00162A19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162A19" w:rsidRDefault="00162A19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87" w:type="dxa"/>
            <w:hideMark/>
          </w:tcPr>
          <w:p w:rsidR="003F643A" w:rsidRDefault="00E41E7A" w:rsidP="007C52D9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Снисаренко Ирина Валентиновн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а</w:t>
            </w:r>
            <w:r w:rsidR="003F643A">
              <w:rPr>
                <w:b/>
                <w:bCs/>
                <w:color w:val="000000"/>
                <w:sz w:val="26"/>
                <w:szCs w:val="26"/>
                <w:lang w:eastAsia="en-US"/>
              </w:rPr>
              <w:t>-</w:t>
            </w:r>
            <w:proofErr w:type="gramEnd"/>
            <w:r w:rsidR="003F643A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3F643A">
              <w:rPr>
                <w:bCs/>
                <w:sz w:val="26"/>
                <w:szCs w:val="26"/>
                <w:lang w:eastAsia="en-US"/>
              </w:rPr>
              <w:t>исполняющий обязанности директора Департамента управления финансами Администрации города Ханты-Мансийска</w:t>
            </w:r>
          </w:p>
          <w:p w:rsidR="00162A19" w:rsidRPr="00162A19" w:rsidRDefault="00162A19" w:rsidP="007C52D9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Дунаевская Наталья Аркадьевна - </w:t>
            </w:r>
            <w:r>
              <w:rPr>
                <w:bCs/>
                <w:sz w:val="26"/>
                <w:szCs w:val="26"/>
                <w:lang w:eastAsia="en-US"/>
              </w:rPr>
              <w:t>заместитель Главы Администрации города Ханты-Мансийска</w:t>
            </w:r>
          </w:p>
        </w:tc>
      </w:tr>
    </w:tbl>
    <w:p w:rsidR="003F643A" w:rsidRDefault="003F643A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62A19" w:rsidRDefault="00162A19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8651DF" w:rsidRDefault="008651DF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268"/>
        <w:gridCol w:w="6372"/>
      </w:tblGrid>
      <w:tr w:rsidR="003F643A" w:rsidTr="003F643A">
        <w:trPr>
          <w:trHeight w:val="461"/>
        </w:trPr>
        <w:tc>
          <w:tcPr>
            <w:tcW w:w="816" w:type="dxa"/>
          </w:tcPr>
          <w:p w:rsidR="003F643A" w:rsidRDefault="003F643A" w:rsidP="007C52D9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602" w:type="dxa"/>
            <w:hideMark/>
          </w:tcPr>
          <w:p w:rsidR="003F643A" w:rsidRDefault="00162A19" w:rsidP="007C52D9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782" w:type="dxa"/>
            <w:gridSpan w:val="3"/>
            <w:hideMark/>
          </w:tcPr>
          <w:p w:rsidR="003F643A" w:rsidRDefault="003F643A" w:rsidP="007C52D9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 xml:space="preserve">О </w:t>
            </w:r>
            <w:r w:rsidR="008608C5">
              <w:rPr>
                <w:b/>
                <w:iCs/>
                <w:sz w:val="26"/>
                <w:szCs w:val="26"/>
                <w:lang w:eastAsia="en-US"/>
              </w:rPr>
              <w:t>финансовом состоянии ОАО «</w:t>
            </w:r>
            <w:proofErr w:type="spellStart"/>
            <w:r w:rsidR="008608C5">
              <w:rPr>
                <w:b/>
                <w:iCs/>
                <w:sz w:val="26"/>
                <w:szCs w:val="26"/>
                <w:lang w:eastAsia="en-US"/>
              </w:rPr>
              <w:t>Хантым</w:t>
            </w:r>
            <w:r>
              <w:rPr>
                <w:b/>
                <w:iCs/>
                <w:sz w:val="26"/>
                <w:szCs w:val="26"/>
                <w:lang w:eastAsia="en-US"/>
              </w:rPr>
              <w:t>ансийскСибторг</w:t>
            </w:r>
            <w:proofErr w:type="spellEnd"/>
            <w:r>
              <w:rPr>
                <w:b/>
                <w:iCs/>
                <w:sz w:val="26"/>
                <w:szCs w:val="26"/>
                <w:lang w:eastAsia="en-US"/>
              </w:rPr>
              <w:t>» в связи со строительством рынка «Лукошко». О возможности дополнительного финансирования из средств городского бюджета.</w:t>
            </w:r>
          </w:p>
        </w:tc>
      </w:tr>
      <w:tr w:rsidR="003F643A" w:rsidTr="003F643A">
        <w:trPr>
          <w:trHeight w:val="689"/>
        </w:trPr>
        <w:tc>
          <w:tcPr>
            <w:tcW w:w="1560" w:type="dxa"/>
            <w:gridSpan w:val="3"/>
          </w:tcPr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Докладывают:</w:t>
            </w:r>
          </w:p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162A19" w:rsidRDefault="00162A19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8608C5" w:rsidRDefault="008608C5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</w:tc>
        <w:tc>
          <w:tcPr>
            <w:tcW w:w="6372" w:type="dxa"/>
            <w:hideMark/>
          </w:tcPr>
          <w:p w:rsidR="00162A19" w:rsidRPr="00162A19" w:rsidRDefault="00162A19" w:rsidP="007C52D9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62A19">
              <w:rPr>
                <w:b/>
                <w:bCs/>
                <w:color w:val="000000"/>
                <w:sz w:val="26"/>
                <w:szCs w:val="26"/>
                <w:lang w:eastAsia="en-US"/>
              </w:rPr>
              <w:t>Киберов</w:t>
            </w:r>
            <w:proofErr w:type="spellEnd"/>
            <w:r w:rsidRPr="00162A19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62A19">
              <w:rPr>
                <w:b/>
                <w:bCs/>
                <w:color w:val="000000"/>
                <w:sz w:val="26"/>
                <w:szCs w:val="26"/>
                <w:lang w:eastAsia="en-US"/>
              </w:rPr>
              <w:t>Серкер</w:t>
            </w:r>
            <w:proofErr w:type="spellEnd"/>
            <w:r w:rsidRPr="00162A19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62A19">
              <w:rPr>
                <w:b/>
                <w:bCs/>
                <w:color w:val="000000"/>
                <w:sz w:val="26"/>
                <w:szCs w:val="26"/>
                <w:lang w:eastAsia="en-US"/>
              </w:rPr>
              <w:t>Эскерович</w:t>
            </w:r>
            <w:proofErr w:type="spellEnd"/>
            <w:r w:rsidRPr="00162A19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– </w:t>
            </w:r>
            <w:r w:rsidRPr="00162A19">
              <w:rPr>
                <w:bCs/>
                <w:color w:val="000000"/>
                <w:sz w:val="26"/>
                <w:szCs w:val="26"/>
                <w:lang w:eastAsia="en-US"/>
              </w:rPr>
              <w:t>генеральный директор ОАО «</w:t>
            </w:r>
            <w:proofErr w:type="spellStart"/>
            <w:r w:rsidRPr="00162A19">
              <w:rPr>
                <w:bCs/>
                <w:color w:val="000000"/>
                <w:sz w:val="26"/>
                <w:szCs w:val="26"/>
                <w:lang w:eastAsia="en-US"/>
              </w:rPr>
              <w:t>ХантымансийскСибторг</w:t>
            </w:r>
            <w:proofErr w:type="spellEnd"/>
            <w:r w:rsidRPr="00162A19">
              <w:rPr>
                <w:bCs/>
                <w:color w:val="000000"/>
                <w:sz w:val="26"/>
                <w:szCs w:val="26"/>
                <w:lang w:eastAsia="en-US"/>
              </w:rPr>
              <w:t>»,</w:t>
            </w:r>
          </w:p>
          <w:p w:rsidR="003F643A" w:rsidRDefault="003F643A" w:rsidP="007C52D9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Корчевская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Елена Александровна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– директор Департамента муниципальной собственности 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  <w:p w:rsidR="003F643A" w:rsidRDefault="003F643A" w:rsidP="007C52D9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Кашина Ольга Валерьевна –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начальник управления экономического развития и инвестиций 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  <w:p w:rsidR="003F643A" w:rsidRDefault="00E41E7A" w:rsidP="007C52D9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Снисаренко Ирина Валентиновна </w:t>
            </w:r>
            <w:r w:rsidR="003F643A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- </w:t>
            </w:r>
            <w:proofErr w:type="gramStart"/>
            <w:r w:rsidR="003F643A"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 w:rsidR="003F643A"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  <w:p w:rsidR="003F643A" w:rsidRPr="00162A19" w:rsidRDefault="00162A19" w:rsidP="007C52D9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62A19">
              <w:rPr>
                <w:b/>
                <w:bCs/>
                <w:color w:val="000000"/>
                <w:sz w:val="26"/>
                <w:szCs w:val="26"/>
                <w:lang w:eastAsia="en-US"/>
              </w:rPr>
              <w:t>Педун</w:t>
            </w:r>
            <w:proofErr w:type="spellEnd"/>
            <w:r w:rsidRPr="00162A19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Геннадий Алексеевич</w:t>
            </w:r>
            <w:r w:rsidRPr="00162A19">
              <w:rPr>
                <w:bCs/>
                <w:color w:val="000000"/>
                <w:sz w:val="26"/>
                <w:szCs w:val="26"/>
                <w:lang w:eastAsia="en-US"/>
              </w:rPr>
              <w:t xml:space="preserve"> – начальник муниципального казенного учреждения «Управление капитального строительства г.</w:t>
            </w:r>
            <w:r w:rsidR="0022751B"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162A19">
              <w:rPr>
                <w:bCs/>
                <w:color w:val="000000"/>
                <w:sz w:val="26"/>
                <w:szCs w:val="26"/>
                <w:lang w:eastAsia="en-US"/>
              </w:rPr>
              <w:t>Ханты-Мансийска»</w:t>
            </w: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  <w:p w:rsidR="003F643A" w:rsidRDefault="003F643A" w:rsidP="007C52D9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Дунаевская Наталья Аркадьевна</w:t>
            </w:r>
            <w:r w:rsidR="00AA7E6D">
              <w:rPr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="00AA7E6D">
              <w:rPr>
                <w:bCs/>
                <w:sz w:val="26"/>
                <w:szCs w:val="26"/>
                <w:lang w:eastAsia="en-US"/>
              </w:rPr>
              <w:t>заместитель Главы Администрации города Ханты-Мансийска,</w:t>
            </w:r>
          </w:p>
          <w:p w:rsidR="00AA7E6D" w:rsidRDefault="00AA7E6D" w:rsidP="007C52D9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AA7E6D">
              <w:rPr>
                <w:b/>
                <w:bCs/>
                <w:sz w:val="26"/>
                <w:szCs w:val="26"/>
                <w:lang w:eastAsia="en-US"/>
              </w:rPr>
              <w:t>Журавлев Владимир Венедиктович</w:t>
            </w:r>
            <w:r>
              <w:rPr>
                <w:bCs/>
                <w:sz w:val="26"/>
                <w:szCs w:val="26"/>
                <w:lang w:eastAsia="en-US"/>
              </w:rPr>
              <w:t xml:space="preserve"> – первый заместитель Главы Администрации города Ханты-Мансийска</w:t>
            </w:r>
          </w:p>
        </w:tc>
      </w:tr>
    </w:tbl>
    <w:p w:rsidR="003F643A" w:rsidRDefault="003F643A" w:rsidP="003F643A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7C52D9" w:rsidRDefault="007C52D9" w:rsidP="003F643A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268"/>
        <w:gridCol w:w="6372"/>
      </w:tblGrid>
      <w:tr w:rsidR="003F643A" w:rsidTr="0022751B">
        <w:trPr>
          <w:trHeight w:val="344"/>
        </w:trPr>
        <w:tc>
          <w:tcPr>
            <w:tcW w:w="816" w:type="dxa"/>
          </w:tcPr>
          <w:p w:rsidR="003F643A" w:rsidRDefault="003F643A" w:rsidP="007C52D9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602" w:type="dxa"/>
            <w:hideMark/>
          </w:tcPr>
          <w:p w:rsidR="003F643A" w:rsidRDefault="003F643A" w:rsidP="007C52D9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782" w:type="dxa"/>
            <w:gridSpan w:val="3"/>
            <w:hideMark/>
          </w:tcPr>
          <w:p w:rsidR="003F643A" w:rsidRDefault="003F643A" w:rsidP="007C52D9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Об инвестиционном проекте строительства Садового центра.</w:t>
            </w:r>
          </w:p>
        </w:tc>
      </w:tr>
      <w:tr w:rsidR="003F643A" w:rsidTr="006D021F">
        <w:trPr>
          <w:trHeight w:val="689"/>
        </w:trPr>
        <w:tc>
          <w:tcPr>
            <w:tcW w:w="1560" w:type="dxa"/>
            <w:gridSpan w:val="3"/>
          </w:tcPr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</w:tc>
        <w:tc>
          <w:tcPr>
            <w:tcW w:w="6372" w:type="dxa"/>
            <w:hideMark/>
          </w:tcPr>
          <w:p w:rsidR="00162A19" w:rsidRPr="00162A19" w:rsidRDefault="001F426A" w:rsidP="007C52D9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Волков Дмитрий Анатольевич</w:t>
            </w:r>
            <w:r w:rsidR="00162A19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– </w:t>
            </w:r>
            <w:r w:rsidR="00162A19" w:rsidRPr="00162A19">
              <w:rPr>
                <w:bCs/>
                <w:color w:val="000000"/>
                <w:sz w:val="26"/>
                <w:szCs w:val="26"/>
                <w:lang w:eastAsia="en-US"/>
              </w:rPr>
              <w:t>директор ООО «Птицеферма»</w:t>
            </w:r>
          </w:p>
          <w:p w:rsidR="003F643A" w:rsidRDefault="003F643A" w:rsidP="007C52D9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Кашина Ольга Валерьевна –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начальник управления экономического развития и инвестиций Админис</w:t>
            </w:r>
            <w:r w:rsidR="00162A19">
              <w:rPr>
                <w:bCs/>
                <w:color w:val="000000"/>
                <w:sz w:val="26"/>
                <w:szCs w:val="26"/>
                <w:lang w:eastAsia="en-US"/>
              </w:rPr>
              <w:t xml:space="preserve">трации города </w:t>
            </w:r>
            <w:proofErr w:type="gramStart"/>
            <w:r w:rsidR="00162A19"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="00162A19"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="0022751B"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  <w:p w:rsidR="0022751B" w:rsidRPr="0022751B" w:rsidRDefault="0022751B" w:rsidP="007C52D9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Дунаевская Наталья Аркадьевна - </w:t>
            </w:r>
            <w:r>
              <w:rPr>
                <w:bCs/>
                <w:sz w:val="26"/>
                <w:szCs w:val="26"/>
                <w:lang w:eastAsia="en-US"/>
              </w:rPr>
              <w:t>заместитель Главы Администрации города Ханты-Мансийска</w:t>
            </w:r>
          </w:p>
        </w:tc>
      </w:tr>
    </w:tbl>
    <w:p w:rsidR="003F643A" w:rsidRDefault="003F643A" w:rsidP="003F643A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3F643A" w:rsidRDefault="003F643A" w:rsidP="003F643A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8"/>
        <w:gridCol w:w="590"/>
        <w:gridCol w:w="8797"/>
      </w:tblGrid>
      <w:tr w:rsidR="003F643A" w:rsidTr="003F643A">
        <w:trPr>
          <w:trHeight w:val="257"/>
        </w:trPr>
        <w:tc>
          <w:tcPr>
            <w:tcW w:w="828" w:type="dxa"/>
          </w:tcPr>
          <w:p w:rsidR="003F643A" w:rsidRDefault="003F643A">
            <w:pPr>
              <w:spacing w:line="276" w:lineRule="auto"/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90" w:type="dxa"/>
            <w:hideMark/>
          </w:tcPr>
          <w:p w:rsidR="003F643A" w:rsidRDefault="0022751B">
            <w:pPr>
              <w:pStyle w:val="a4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3F643A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797" w:type="dxa"/>
            <w:hideMark/>
          </w:tcPr>
          <w:p w:rsidR="003F643A" w:rsidRDefault="003F643A">
            <w:pPr>
              <w:pStyle w:val="a4"/>
              <w:spacing w:line="276" w:lineRule="auto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3F643A" w:rsidRDefault="003F643A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22751B" w:rsidRDefault="0022751B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22751B" w:rsidRDefault="0022751B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3F643A" w:rsidRDefault="003F643A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162A19" w:rsidRDefault="00162A19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5"/>
        <w:gridCol w:w="7225"/>
      </w:tblGrid>
      <w:tr w:rsidR="003F643A" w:rsidTr="003F643A">
        <w:trPr>
          <w:trHeight w:val="630"/>
        </w:trPr>
        <w:tc>
          <w:tcPr>
            <w:tcW w:w="2975" w:type="dxa"/>
            <w:hideMark/>
          </w:tcPr>
          <w:p w:rsidR="003F643A" w:rsidRDefault="00E41E7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Снисаренко Ирина Валентиновна</w:t>
            </w:r>
            <w:bookmarkStart w:id="0" w:name="_GoBack"/>
            <w:bookmarkEnd w:id="0"/>
          </w:p>
        </w:tc>
        <w:tc>
          <w:tcPr>
            <w:tcW w:w="7225" w:type="dxa"/>
            <w:hideMark/>
          </w:tcPr>
          <w:p w:rsidR="003F643A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</w:tc>
      </w:tr>
      <w:tr w:rsidR="003F643A" w:rsidTr="003F643A">
        <w:trPr>
          <w:trHeight w:val="630"/>
        </w:trPr>
        <w:tc>
          <w:tcPr>
            <w:tcW w:w="2975" w:type="dxa"/>
            <w:hideMark/>
          </w:tcPr>
          <w:p w:rsidR="003F643A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Романюк Александр </w:t>
            </w:r>
          </w:p>
          <w:p w:rsidR="003F643A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7225" w:type="dxa"/>
            <w:hideMark/>
          </w:tcPr>
          <w:p w:rsidR="003F643A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начальник юридического управления Администрации города Ханты-Мансийска</w:t>
            </w:r>
          </w:p>
        </w:tc>
      </w:tr>
      <w:tr w:rsidR="003F643A" w:rsidTr="003F643A">
        <w:tc>
          <w:tcPr>
            <w:tcW w:w="2975" w:type="dxa"/>
            <w:hideMark/>
          </w:tcPr>
          <w:p w:rsidR="003F643A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Татьяна </w:t>
            </w:r>
          </w:p>
          <w:p w:rsidR="003F643A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Михайловна</w:t>
            </w:r>
          </w:p>
        </w:tc>
        <w:tc>
          <w:tcPr>
            <w:tcW w:w="7225" w:type="dxa"/>
            <w:hideMark/>
          </w:tcPr>
          <w:p w:rsidR="003F643A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3F643A" w:rsidTr="003F643A">
        <w:tc>
          <w:tcPr>
            <w:tcW w:w="2975" w:type="dxa"/>
            <w:hideMark/>
          </w:tcPr>
          <w:p w:rsidR="003F643A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Юлия Валентиновна </w:t>
            </w:r>
          </w:p>
        </w:tc>
        <w:tc>
          <w:tcPr>
            <w:tcW w:w="7225" w:type="dxa"/>
            <w:hideMark/>
          </w:tcPr>
          <w:p w:rsidR="003F643A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начальник юридического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3F643A" w:rsidRDefault="003F643A" w:rsidP="003F643A"/>
    <w:p w:rsidR="000D0289" w:rsidRDefault="000D0289"/>
    <w:sectPr w:rsidR="000D0289" w:rsidSect="003F64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9C"/>
    <w:rsid w:val="000D0289"/>
    <w:rsid w:val="00162A19"/>
    <w:rsid w:val="001F426A"/>
    <w:rsid w:val="0022751B"/>
    <w:rsid w:val="003F643A"/>
    <w:rsid w:val="0046299C"/>
    <w:rsid w:val="007C52D9"/>
    <w:rsid w:val="008608C5"/>
    <w:rsid w:val="008651DF"/>
    <w:rsid w:val="00AA7E6D"/>
    <w:rsid w:val="00D22107"/>
    <w:rsid w:val="00E4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643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F643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F643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F64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3F643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3F643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64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643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F643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F643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F64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3F643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3F643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64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12</cp:revision>
  <cp:lastPrinted>2014-04-03T03:35:00Z</cp:lastPrinted>
  <dcterms:created xsi:type="dcterms:W3CDTF">2014-04-03T03:15:00Z</dcterms:created>
  <dcterms:modified xsi:type="dcterms:W3CDTF">2014-04-03T04:23:00Z</dcterms:modified>
</cp:coreProperties>
</file>